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4B" w:rsidRPr="008025A1" w:rsidRDefault="00472B4B" w:rsidP="00472B4B">
      <w:pPr>
        <w:outlineLvl w:val="0"/>
        <w:rPr>
          <w:rFonts w:ascii="Times New Roman" w:hAnsi="Times New Roman"/>
          <w:b/>
        </w:rPr>
      </w:pPr>
      <w:r w:rsidRPr="008025A1">
        <w:rPr>
          <w:rFonts w:ascii="Times New Roman" w:hAnsi="Times New Roman"/>
          <w:b/>
          <w:u w:val="single"/>
        </w:rPr>
        <w:t xml:space="preserve">KIN 222 </w:t>
      </w:r>
    </w:p>
    <w:p w:rsidR="00472B4B" w:rsidRPr="008025A1" w:rsidRDefault="00472B4B" w:rsidP="00472B4B">
      <w:pPr>
        <w:rPr>
          <w:rFonts w:ascii="Times New Roman" w:hAnsi="Times New Roman"/>
          <w:bCs/>
        </w:rPr>
      </w:pPr>
      <w:r w:rsidRPr="008025A1">
        <w:rPr>
          <w:rFonts w:ascii="Times New Roman" w:hAnsi="Times New Roman"/>
          <w:bCs/>
        </w:rPr>
        <w:t>The student will demonstrate increased knowledge in the field of Kinesiology.</w:t>
      </w:r>
    </w:p>
    <w:p w:rsidR="00472B4B" w:rsidRPr="008025A1" w:rsidRDefault="00472B4B" w:rsidP="00472B4B">
      <w:pPr>
        <w:rPr>
          <w:rFonts w:ascii="Times New Roman" w:hAnsi="Times New Roman"/>
          <w:bCs/>
        </w:rPr>
      </w:pPr>
    </w:p>
    <w:p w:rsidR="00472B4B" w:rsidRPr="008025A1" w:rsidRDefault="00472B4B" w:rsidP="00472B4B">
      <w:pPr>
        <w:rPr>
          <w:rFonts w:ascii="Times New Roman" w:hAnsi="Times New Roman"/>
          <w:bCs/>
        </w:rPr>
      </w:pPr>
      <w:r w:rsidRPr="008025A1">
        <w:rPr>
          <w:rFonts w:ascii="Times New Roman" w:hAnsi="Times New Roman"/>
          <w:bCs/>
        </w:rPr>
        <w:t>The student will demonstrate an understanding of current trends in Kinesiology.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4B"/>
    <w:rsid w:val="00472B4B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B4B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B4B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Bernardino Community College District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2015-03-03T21:08:00Z</dcterms:created>
  <dcterms:modified xsi:type="dcterms:W3CDTF">2015-03-03T21:08:00Z</dcterms:modified>
</cp:coreProperties>
</file>